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21C8" w14:textId="77777777" w:rsidR="0015671D" w:rsidRDefault="00000000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    </w:t>
      </w:r>
      <w:r>
        <w:rPr>
          <w:rFonts w:ascii="宋体" w:eastAsia="宋体" w:hAnsi="宋体"/>
          <w:b/>
          <w:bCs/>
          <w:sz w:val="32"/>
          <w:szCs w:val="32"/>
        </w:rPr>
        <w:t xml:space="preserve">   </w:t>
      </w:r>
      <w:r>
        <w:rPr>
          <w:rFonts w:ascii="宋体" w:eastAsia="宋体" w:hAnsi="宋体" w:hint="eastAsia"/>
          <w:b/>
          <w:bCs/>
          <w:sz w:val="32"/>
          <w:szCs w:val="32"/>
        </w:rPr>
        <w:t>评分标准</w:t>
      </w:r>
    </w:p>
    <w:p w14:paraId="0ECBAE3B" w14:textId="77777777" w:rsidR="0015671D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基本要求：</w:t>
      </w:r>
      <w:r>
        <w:rPr>
          <w:rFonts w:ascii="宋体" w:eastAsia="宋体" w:hAnsi="宋体"/>
          <w:b/>
          <w:bCs/>
          <w:sz w:val="28"/>
          <w:szCs w:val="28"/>
        </w:rPr>
        <w:t>4分</w:t>
      </w:r>
      <w:r>
        <w:rPr>
          <w:rFonts w:ascii="宋体" w:eastAsia="宋体" w:hAnsi="宋体"/>
          <w:sz w:val="28"/>
          <w:szCs w:val="28"/>
        </w:rPr>
        <w:t>，包括音准、节奏准确、咬字吐字清晰、作品演唱整齐、合唱队员与指挥及伴奏配合默契等；</w:t>
      </w:r>
    </w:p>
    <w:p w14:paraId="36E7C63B" w14:textId="77777777" w:rsidR="0015671D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音乐表现：</w:t>
      </w:r>
      <w:r>
        <w:rPr>
          <w:rFonts w:ascii="宋体" w:eastAsia="宋体" w:hAnsi="宋体"/>
          <w:b/>
          <w:bCs/>
          <w:sz w:val="28"/>
          <w:szCs w:val="28"/>
        </w:rPr>
        <w:t>4分</w:t>
      </w:r>
      <w:r>
        <w:rPr>
          <w:rFonts w:ascii="宋体" w:eastAsia="宋体" w:hAnsi="宋体"/>
          <w:sz w:val="28"/>
          <w:szCs w:val="28"/>
        </w:rPr>
        <w:t>，包括音色优美、演唱有感染力、能够把握歌曲主题思想等；</w:t>
      </w:r>
    </w:p>
    <w:p w14:paraId="74AC9EA2" w14:textId="77777777" w:rsidR="0015671D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精神面貌：</w:t>
      </w:r>
      <w:r>
        <w:rPr>
          <w:rFonts w:ascii="宋体" w:eastAsia="宋体" w:hAnsi="宋体"/>
          <w:b/>
          <w:bCs/>
          <w:sz w:val="28"/>
          <w:szCs w:val="28"/>
        </w:rPr>
        <w:t>2分</w:t>
      </w:r>
      <w:r>
        <w:rPr>
          <w:rFonts w:ascii="宋体" w:eastAsia="宋体" w:hAnsi="宋体"/>
          <w:sz w:val="28"/>
          <w:szCs w:val="28"/>
        </w:rPr>
        <w:t>，参赛人员</w:t>
      </w:r>
      <w:r>
        <w:rPr>
          <w:rFonts w:ascii="宋体" w:eastAsia="宋体" w:hAnsi="宋体" w:hint="eastAsia"/>
          <w:sz w:val="28"/>
          <w:szCs w:val="28"/>
        </w:rPr>
        <w:t>遵守赛场纪律，进、出场整齐有序，演唱</w:t>
      </w:r>
      <w:r>
        <w:rPr>
          <w:rFonts w:ascii="宋体" w:eastAsia="宋体" w:hAnsi="宋体"/>
          <w:sz w:val="28"/>
          <w:szCs w:val="28"/>
        </w:rPr>
        <w:t>精神饱满、表情自然大方、台风良好。</w:t>
      </w:r>
    </w:p>
    <w:p w14:paraId="1D4EA33E" w14:textId="77777777" w:rsidR="0015671D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加分项：0</w:t>
      </w:r>
      <w:r>
        <w:rPr>
          <w:rFonts w:ascii="宋体" w:eastAsia="宋体" w:hAnsi="宋体"/>
          <w:b/>
          <w:bCs/>
          <w:sz w:val="28"/>
          <w:szCs w:val="28"/>
        </w:rPr>
        <w:t>.5</w:t>
      </w:r>
      <w:r>
        <w:rPr>
          <w:rFonts w:ascii="宋体" w:eastAsia="宋体" w:hAnsi="宋体" w:hint="eastAsia"/>
          <w:b/>
          <w:bCs/>
          <w:sz w:val="28"/>
          <w:szCs w:val="28"/>
        </w:rPr>
        <w:t>分，</w:t>
      </w:r>
      <w:r>
        <w:rPr>
          <w:rFonts w:ascii="宋体" w:eastAsia="宋体" w:hAnsi="宋体" w:hint="eastAsia"/>
          <w:sz w:val="28"/>
          <w:szCs w:val="28"/>
        </w:rPr>
        <w:t>部门领导或者支部书记参与比赛（合唱或指挥）给予加分</w:t>
      </w:r>
      <w:r>
        <w:rPr>
          <w:rFonts w:ascii="宋体" w:eastAsia="宋体" w:hAnsi="宋体"/>
          <w:sz w:val="28"/>
          <w:szCs w:val="28"/>
        </w:rPr>
        <w:t>。</w:t>
      </w:r>
    </w:p>
    <w:p w14:paraId="6CD934B2" w14:textId="77777777" w:rsidR="0015671D" w:rsidRDefault="0015671D">
      <w:pPr>
        <w:rPr>
          <w:rFonts w:ascii="宋体" w:eastAsia="宋体" w:hAnsi="宋体"/>
          <w:sz w:val="28"/>
          <w:szCs w:val="28"/>
        </w:rPr>
      </w:pPr>
    </w:p>
    <w:p w14:paraId="63C79330" w14:textId="77777777" w:rsidR="0015671D" w:rsidRDefault="000000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评分规则</w:t>
      </w:r>
    </w:p>
    <w:p w14:paraId="7A668275" w14:textId="77777777" w:rsidR="0015671D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1、起评分8.0分，最高不得超过9.9分。去掉一个最高分和一个最低分后取其余评委的平均分，小数点后保留两位小数为参赛队伍的最后得分。</w:t>
      </w:r>
    </w:p>
    <w:p w14:paraId="49A7C388" w14:textId="77777777" w:rsidR="0015671D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2、前三支参赛队演唱完毕后评委给前三支参赛队打分，从第四支参赛队开始演唱完毕后即打分。</w:t>
      </w:r>
    </w:p>
    <w:sectPr w:rsidR="0015671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3557" w14:textId="77777777" w:rsidR="00B14227" w:rsidRDefault="00B14227" w:rsidP="001C4AFA">
      <w:r>
        <w:separator/>
      </w:r>
    </w:p>
  </w:endnote>
  <w:endnote w:type="continuationSeparator" w:id="0">
    <w:p w14:paraId="0F070FC8" w14:textId="77777777" w:rsidR="00B14227" w:rsidRDefault="00B14227" w:rsidP="001C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3133" w14:textId="77777777" w:rsidR="00B14227" w:rsidRDefault="00B14227" w:rsidP="001C4AFA">
      <w:r>
        <w:separator/>
      </w:r>
    </w:p>
  </w:footnote>
  <w:footnote w:type="continuationSeparator" w:id="0">
    <w:p w14:paraId="0C32037A" w14:textId="77777777" w:rsidR="00B14227" w:rsidRDefault="00B14227" w:rsidP="001C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zYTExZTBkNzY3ZDI2MGMwMjEyYzQ1ZGJkMjdmMzkifQ=="/>
  </w:docVars>
  <w:rsids>
    <w:rsidRoot w:val="00A1671F"/>
    <w:rsid w:val="00142FF4"/>
    <w:rsid w:val="0015671D"/>
    <w:rsid w:val="001C4AFA"/>
    <w:rsid w:val="00A1671F"/>
    <w:rsid w:val="00B14227"/>
    <w:rsid w:val="00D312F2"/>
    <w:rsid w:val="00D425C3"/>
    <w:rsid w:val="085551B3"/>
    <w:rsid w:val="580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80703"/>
  <w15:docId w15:val="{3A8E096B-95E5-4BB1-B5FB-34C2E97F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AF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A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42090775@qq.com</cp:lastModifiedBy>
  <cp:revision>2</cp:revision>
  <dcterms:created xsi:type="dcterms:W3CDTF">2023-09-08T05:52:00Z</dcterms:created>
  <dcterms:modified xsi:type="dcterms:W3CDTF">2023-09-08T05:52:00Z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CB2AA6EE663648B3948C38612718027A_12</vt:lpwstr>
  </property>
</Properties>
</file>