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F7085">
      <w:pPr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</w:rPr>
        <w:t>一、货物明细及数量：自动化超声检测系统 一套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>二、技术要求</w:t>
      </w:r>
    </w:p>
    <w:p w14:paraId="0E1B84E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1、自动化超声检测系统一套，包括自动化扫查系统、超声数据采集及分析系统、高频探头1支、平台及水槽、显示器；</w:t>
      </w:r>
    </w:p>
    <w:p w14:paraId="117C6DF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2、自动化扫查系统：要求采用六轴协作机械臂，协作机械臂重复定位精度≤0.5mm，负载≥5 kg；</w:t>
      </w:r>
    </w:p>
    <w:p w14:paraId="3381422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3、超声数据采集及分析系统：超声通道数≥4通道，软件具备A/B/C扫描分析功能；</w:t>
      </w:r>
    </w:p>
    <w:p w14:paraId="3972305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4、高频探头：点聚焦高频探头；</w:t>
      </w:r>
    </w:p>
    <w:p w14:paraId="48CA190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5、平台及水槽：平台要求全钢结构，水槽要求采用亚克力材料，尺寸要求1300×1000×500mm；</w:t>
      </w:r>
    </w:p>
    <w:p w14:paraId="7C4D3B1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6、显示器：显示器应通过活动按照于平台上，可以多自由度转动。</w:t>
      </w:r>
    </w:p>
    <w:p w14:paraId="4E5B50E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7、整套检测系统要求实现2mm钨+1mm铜+30mm铜复合材料的曲面、曲面平面、斜面的多种轨迹检测，要求检出两层结合面上φ1mm平底孔圆形图像，且信噪比≥12dB。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67"/>
    <w:rsid w:val="0016564D"/>
    <w:rsid w:val="003529AF"/>
    <w:rsid w:val="003D37A3"/>
    <w:rsid w:val="003D7E10"/>
    <w:rsid w:val="00401273"/>
    <w:rsid w:val="004A06CC"/>
    <w:rsid w:val="006035F3"/>
    <w:rsid w:val="00746BF4"/>
    <w:rsid w:val="00824ACF"/>
    <w:rsid w:val="009558F5"/>
    <w:rsid w:val="009D1D69"/>
    <w:rsid w:val="00A81D39"/>
    <w:rsid w:val="00AB42FF"/>
    <w:rsid w:val="00AC3E64"/>
    <w:rsid w:val="00B13695"/>
    <w:rsid w:val="00B342D3"/>
    <w:rsid w:val="00B67E0F"/>
    <w:rsid w:val="00B70C6B"/>
    <w:rsid w:val="00BD64B9"/>
    <w:rsid w:val="00BE285F"/>
    <w:rsid w:val="00C94457"/>
    <w:rsid w:val="00C97ADB"/>
    <w:rsid w:val="00CA779D"/>
    <w:rsid w:val="00D06496"/>
    <w:rsid w:val="00D24127"/>
    <w:rsid w:val="00D910BD"/>
    <w:rsid w:val="00DD1F0B"/>
    <w:rsid w:val="00E43C5C"/>
    <w:rsid w:val="00E50ECD"/>
    <w:rsid w:val="00E63388"/>
    <w:rsid w:val="00EC4867"/>
    <w:rsid w:val="00EF3A0B"/>
    <w:rsid w:val="00EF3B2F"/>
    <w:rsid w:val="00F172D2"/>
    <w:rsid w:val="00F43C39"/>
    <w:rsid w:val="02987B74"/>
    <w:rsid w:val="42417443"/>
    <w:rsid w:val="7311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343</Characters>
  <Lines>2</Lines>
  <Paragraphs>1</Paragraphs>
  <TotalTime>23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2026-09-02T06:34:00Z</dcterms:created>
  <dc:creator>rui wang</dc:creator>
  <cp:lastModifiedBy>夏夏</cp:lastModifiedBy>
  <dcterms:modified xsi:type="dcterms:W3CDTF">2026-09-03T03:32:09Z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eyJoZGlkIjoiNDIxNjhkZGMwYjY2OWQ1MTM2ZWJjY2EwNTJmMTkwODEiLCJ1c2VySWQiOiI1NDMxMjAxODEifQ==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E0F87F292D624FB9AA9AE824C03544DC_13</vt:lpwstr>
  </property>
</Properties>
</file>